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Thông tin dự án</w:t>
      </w:r>
    </w:p>
    <w:p>
      <w:r>
        <w:t>Ví dụ giả lập để chuyển Word thành PDF, không chứa dữ liệu khách hàng thật.</w:t>
      </w:r>
    </w:p>
    <w:p>
      <w:r>
        <w:t>Mã tham chiếu: DEMO-VI-WORD-001</w:t>
      </w:r>
    </w:p>
    <w:p>
      <w:r>
        <w:t>Kiểm tra dấu: tiếng Việt, cộng hòa, độc lập, tự do, hạnh phúc. Số: 123 và 456.</w:t>
      </w:r>
    </w:p>
    <w:p>
      <w:r>
        <w:t>Unicode NFD: tiếng Việt, cộng hòa, tự do.</w:t>
      </w:r>
    </w:p>
    <w:p>
      <w:pPr>
        <w:pStyle w:val="Heading1"/>
      </w:pPr>
      <w:r>
        <w:t>Danh sách vật dụng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Vật dụng</w:t>
            </w:r>
          </w:p>
        </w:tc>
        <w:tc>
          <w:tcPr>
            <w:tcW w:type="dxa" w:w="4320"/>
          </w:tcPr>
          <w:p>
            <w:r>
              <w:t>Số lượng</w:t>
            </w:r>
          </w:p>
        </w:tc>
      </w:tr>
      <w:tr>
        <w:tc>
          <w:tcPr>
            <w:tcW w:type="dxa" w:w="4320"/>
          </w:tcPr>
          <w:p>
            <w:r>
              <w:t>Giấy</w:t>
            </w:r>
          </w:p>
        </w:tc>
        <w:tc>
          <w:tcPr>
            <w:tcW w:type="dxa" w:w="4320"/>
          </w:tcPr>
          <w:p>
            <w:r>
              <w:t>2 ram</w:t>
            </w:r>
          </w:p>
        </w:tc>
      </w:tr>
      <w:tr>
        <w:tc>
          <w:tcPr>
            <w:tcW w:type="dxa" w:w="4320"/>
          </w:tcPr>
          <w:p>
            <w:r>
              <w:t>Bìa hồ sơ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Phụ lục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Title"/>
      </w:pPr>
      <w:r>
        <w:t>Phụ lục kiểm tra</w:t>
      </w:r>
    </w:p>
    <w:p>
      <w:r>
        <w:t>Ngắt trang đặt phần này ở trang thứ hai.</w:t>
      </w:r>
    </w:p>
    <w:p>
      <w:r>
        <w:t>Giữ tệp Word gốc. Kiểm tra chữ, bảng và số trang của PDF.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Ví dụ Word tiếng Việt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