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PDFandGO ChineseTC Sans" w:hAnsi="PDFandGO ChineseTC Sans" w:cs="PDFandGO ChineseTC Sans" w:eastAsia="PDFandGO ChineseTC Sans"/>
          <w:lang w:val="zh-TW" w:eastAsia="zh-TW"/>
        </w:rPr>
        <w:t>專案說明</w:t>
      </w:r>
    </w:p>
    <w:p>
      <w:r>
        <w:rPr>
          <w:rFonts w:ascii="PDFandGO ChineseTC Sans" w:hAnsi="PDFandGO ChineseTC Sans" w:cs="PDFandGO ChineseTC Sans" w:eastAsia="PDFandGO ChineseTC Sans"/>
          <w:lang w:val="zh-TW" w:eastAsia="zh-TW"/>
        </w:rPr>
        <w:t>這是用於測試 Word 轉 PDF 的虛構文件，不包含真實客戶資訊。</w:t>
      </w:r>
    </w:p>
    <w:p>
      <w:r>
        <w:rPr>
          <w:rFonts w:ascii="PDFandGO ChineseTC Sans" w:hAnsi="PDFandGO ChineseTC Sans" w:cs="PDFandGO ChineseTC Sans" w:eastAsia="PDFandGO ChineseTC Sans"/>
          <w:lang w:val="zh-TW" w:eastAsia="zh-TW"/>
        </w:rPr>
        <w:t>參考編號：DEMO-TC-WORD-001</w:t>
      </w:r>
    </w:p>
    <w:p>
      <w:r>
        <w:rPr>
          <w:rFonts w:ascii="PDFandGO ChineseTC Sans" w:hAnsi="PDFandGO ChineseTC Sans" w:cs="PDFandGO ChineseTC Sans" w:eastAsia="PDFandGO ChineseTC Sans"/>
          <w:lang w:val="zh-TW" w:eastAsia="zh-TW"/>
        </w:rPr>
        <w:t>文字檢查：繁體中文、專案管理、資料夾、簽署、確認、𠮷。數字：123、４５６。</w:t>
      </w:r>
    </w:p>
    <w:p>
      <w:pPr>
        <w:pStyle w:val="Heading1"/>
      </w:pPr>
      <w:r>
        <w:rPr>
          <w:rFonts w:ascii="PDFandGO ChineseTC Sans" w:hAnsi="PDFandGO ChineseTC Sans" w:cs="PDFandGO ChineseTC Sans" w:eastAsia="PDFandGO ChineseTC Sans"/>
          <w:lang w:val="zh-TW" w:eastAsia="zh-TW"/>
        </w:rPr>
        <w:t>物品清單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物品</w:t>
            </w:r>
          </w:p>
        </w:tc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數量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紙張</w:t>
            </w:r>
          </w:p>
        </w:tc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2包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資料夾</w:t>
            </w:r>
          </w:p>
        </w:tc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3個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附件</w:t>
            </w:r>
          </w:p>
        </w:tc>
        <w:tc>
          <w:tcPr>
            <w:tcW w:type="dxa" w:w="4320"/>
          </w:tcPr>
          <w:p>
            <w:r>
              <w:rPr>
                <w:rFonts w:ascii="PDFandGO ChineseTC Sans" w:hAnsi="PDFandGO ChineseTC Sans" w:cs="PDFandGO ChineseTC Sans" w:eastAsia="PDFandGO ChineseTC Sans"/>
                <w:lang w:val="zh-TW" w:eastAsia="zh-TW"/>
              </w:rPr>
              <w:t>1項</w:t>
            </w:r>
          </w:p>
        </w:tc>
      </w:tr>
    </w:tbl>
    <w:p>
      <w:r>
        <w:rPr>
          <w:rFonts w:ascii="PDFandGO ChineseTC Sans" w:hAnsi="PDFandGO ChineseTC Sans" w:cs="PDFandGO ChineseTC Sans" w:eastAsia="PDFandGO ChineseTC Sans"/>
          <w:lang w:val="zh-TW" w:eastAsia="zh-TW"/>
        </w:rPr>
        <w:br w:type="page"/>
      </w:r>
    </w:p>
    <w:p>
      <w:pPr>
        <w:pStyle w:val="Title"/>
      </w:pPr>
      <w:r>
        <w:rPr>
          <w:rFonts w:ascii="PDFandGO ChineseTC Sans" w:hAnsi="PDFandGO ChineseTC Sans" w:cs="PDFandGO ChineseTC Sans" w:eastAsia="PDFandGO ChineseTC Sans"/>
          <w:lang w:val="zh-TW" w:eastAsia="zh-TW"/>
        </w:rPr>
        <w:t>核對附錄</w:t>
      </w:r>
    </w:p>
    <w:p>
      <w:r>
        <w:rPr>
          <w:rFonts w:ascii="PDFandGO ChineseTC Sans" w:hAnsi="PDFandGO ChineseTC Sans" w:cs="PDFandGO ChineseTC Sans" w:eastAsia="PDFandGO ChineseTC Sans"/>
          <w:lang w:val="zh-TW" w:eastAsia="zh-TW"/>
        </w:rPr>
        <w:t>透過明確分頁，這裡是第二頁。</w:t>
      </w:r>
    </w:p>
    <w:p>
      <w:r>
        <w:rPr>
          <w:rFonts w:ascii="PDFandGO ChineseTC Sans" w:hAnsi="PDFandGO ChineseTC Sans" w:cs="PDFandGO ChineseTC Sans" w:eastAsia="PDFandGO ChineseTC Sans"/>
          <w:lang w:val="zh-TW" w:eastAsia="zh-TW"/>
        </w:rPr>
        <w:t>請保留原始 Word 檔案，並檢查 PDF 的文字、表格和頁數。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DFandGO ChineseTC Sans" w:hAnsi="PDFandGO ChineseTC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DFandGO ChineseTC Sans" w:hAnsi="PDFandGO ChineseTC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DFandGO ChineseTC Sans" w:hAnsi="PDFandGO ChineseTC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DFandGO ChineseTC Sans" w:hAnsi="PDFandGO ChineseTC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中文 Word 樣本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